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  <w:lang w:eastAsia="zh-CN"/>
        </w:rPr>
        <w:t>湘潭开放大学北围墙拆除、门亭边坡加固工程</w:t>
      </w:r>
    </w:p>
    <w:p>
      <w:pPr>
        <w:pStyle w:val="5"/>
        <w:keepNext w:val="0"/>
        <w:keepLines w:val="0"/>
        <w:widowControl/>
        <w:suppressLineNumbers w:val="0"/>
        <w:spacing w:line="240" w:lineRule="auto"/>
        <w:jc w:val="center"/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竞争性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  <w:lang w:eastAsia="zh-CN"/>
        </w:rPr>
        <w:t>谈判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成交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  <w:lang w:val="en-US" w:eastAsia="zh-CN"/>
        </w:rPr>
        <w:t>结果</w:t>
      </w:r>
      <w:r>
        <w:rPr>
          <w:rFonts w:hint="eastAsia" w:asciiTheme="majorEastAsia" w:hAnsiTheme="majorEastAsia" w:eastAsiaTheme="majorEastAsia" w:cstheme="majorEastAsia"/>
          <w:b/>
          <w:i w:val="0"/>
          <w:caps w:val="0"/>
          <w:color w:val="000000"/>
          <w:spacing w:val="0"/>
          <w:sz w:val="24"/>
          <w:szCs w:val="24"/>
        </w:rPr>
        <w:t>公告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0" w:firstLine="42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eastAsia="zh-CN"/>
        </w:rPr>
        <w:t>湘潭开放大学北围墙拆除、门亭边坡加固工程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于2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024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年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03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月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15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日评审结束，现将成交结果公告如下：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76"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采购项目情况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采购项目名称：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eastAsia="zh-CN"/>
        </w:rPr>
        <w:t>湘潭开放大学北围墙拆除、门亭边坡加固工程</w:t>
      </w:r>
      <w:bookmarkStart w:id="0" w:name="_GoBack"/>
      <w:bookmarkEnd w:id="0"/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right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2、预算金额：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eastAsia="zh-CN"/>
        </w:rPr>
        <w:t>人民币</w:t>
      </w:r>
      <w:r>
        <w:rPr>
          <w:rFonts w:hint="eastAsia" w:ascii="仿宋" w:hAnsi="仿宋" w:eastAsia="仿宋" w:cs="仿宋"/>
          <w:color w:val="000000"/>
          <w:sz w:val="21"/>
          <w:szCs w:val="21"/>
          <w:highlight w:val="none"/>
          <w:lang w:val="en-US" w:eastAsia="zh-CN"/>
        </w:rPr>
        <w:t>227913.48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eastAsia="zh-CN"/>
        </w:rPr>
        <w:t>元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、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eastAsia="zh-CN"/>
        </w:rPr>
        <w:t>采购代理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编号：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XTJY20240302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、开标地点：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eastAsia="zh-CN"/>
        </w:rPr>
        <w:t>湘潭君悦招投标有限公司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sz w:val="21"/>
          <w:szCs w:val="21"/>
        </w:rPr>
        <w:t>、供应商产生方式：采购人、专家推荐（ ）公告邀请（√）供应商库抽取（ 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二、谈判情况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合格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供应商报价情况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：</w:t>
      </w:r>
    </w:p>
    <w:tbl>
      <w:tblPr>
        <w:tblStyle w:val="6"/>
        <w:tblW w:w="8600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586"/>
        <w:gridCol w:w="1949"/>
        <w:gridCol w:w="1718"/>
        <w:gridCol w:w="1347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9" w:hRule="atLeast"/>
          <w:jc w:val="center"/>
        </w:trPr>
        <w:tc>
          <w:tcPr>
            <w:tcW w:w="3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投标单位名称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第一次报价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(元）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最终报价</w:t>
            </w: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（元）</w:t>
            </w:r>
          </w:p>
        </w:tc>
        <w:tc>
          <w:tcPr>
            <w:tcW w:w="13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评审结果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3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湖南晓天建筑装饰工程有限公司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224695.43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223900.00</w:t>
            </w:r>
          </w:p>
        </w:tc>
        <w:tc>
          <w:tcPr>
            <w:tcW w:w="13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成交供应商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湖南手艺人建筑工程有限公司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227306.57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226000.00</w:t>
            </w:r>
          </w:p>
        </w:tc>
        <w:tc>
          <w:tcPr>
            <w:tcW w:w="13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58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广西辰源凌建筑工程有限公司</w:t>
            </w:r>
          </w:p>
        </w:tc>
        <w:tc>
          <w:tcPr>
            <w:tcW w:w="194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226717.61</w:t>
            </w:r>
          </w:p>
        </w:tc>
        <w:tc>
          <w:tcPr>
            <w:tcW w:w="1718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226000.00</w:t>
            </w:r>
          </w:p>
        </w:tc>
        <w:tc>
          <w:tcPr>
            <w:tcW w:w="1347" w:type="dxa"/>
            <w:tcBorders>
              <w:top w:val="outset" w:color="auto" w:sz="6" w:space="0"/>
              <w:left w:val="single" w:color="auto" w:sz="4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" w:leftChars="0" w:firstLine="0" w:firstLineChars="0"/>
        <w:jc w:val="left"/>
        <w:textAlignment w:val="auto"/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成交供应商名称、地址、成交金额和成交地点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成交供应商名称：</w:t>
      </w:r>
      <w:r>
        <w:rPr>
          <w:rFonts w:hint="eastAsia" w:ascii="宋体" w:hAnsi="宋体"/>
          <w:color w:val="auto"/>
          <w:sz w:val="21"/>
          <w:szCs w:val="21"/>
          <w:lang w:val="en-US" w:eastAsia="zh-CN"/>
        </w:rPr>
        <w:t>湖南晓天建筑装饰工程有限公司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地址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：长沙市开福区新河街道芙蓉中路一段88号天健芙蓉盛世花园二斯F栋3301号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" w:left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联系人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：廖正德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成交金额：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223900.00元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 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成交地点：</w:t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sz w:val="21"/>
          <w:szCs w:val="21"/>
          <w:lang w:eastAsia="zh-CN"/>
        </w:rPr>
        <w:t>湘潭君悦招投标有限公司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76" w:leftChars="0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四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、谈判小组成员名单</w:t>
      </w:r>
    </w:p>
    <w:tbl>
      <w:tblPr>
        <w:tblStyle w:val="6"/>
        <w:tblW w:w="810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94"/>
        <w:gridCol w:w="1604"/>
        <w:gridCol w:w="1604"/>
        <w:gridCol w:w="1604"/>
        <w:gridCol w:w="15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谈判小组职务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产生方式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参与过程</w:t>
            </w:r>
          </w:p>
        </w:tc>
        <w:tc>
          <w:tcPr>
            <w:tcW w:w="1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组长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李和军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随机抽取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全程</w:t>
            </w:r>
          </w:p>
        </w:tc>
        <w:tc>
          <w:tcPr>
            <w:tcW w:w="1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成员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田曙光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随机抽取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全程</w:t>
            </w:r>
          </w:p>
        </w:tc>
        <w:tc>
          <w:tcPr>
            <w:tcW w:w="1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6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成员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江  城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随机抽取</w:t>
            </w:r>
          </w:p>
        </w:tc>
        <w:tc>
          <w:tcPr>
            <w:tcW w:w="160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全程</w:t>
            </w:r>
          </w:p>
        </w:tc>
        <w:tc>
          <w:tcPr>
            <w:tcW w:w="15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/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注：产生方式注明是随机抽取或自行选定；参与过程注明是确定供应商、谈判或全过程。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五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、联系方式</w:t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采购代理机构：湘潭君悦招投标有限公司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 xml:space="preserve">联系人：李  婕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电  话：0731-58525966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i w:val="0"/>
          <w:caps w:val="0"/>
          <w:color w:val="000000"/>
          <w:spacing w:val="0"/>
          <w:kern w:val="0"/>
          <w:sz w:val="21"/>
          <w:szCs w:val="21"/>
          <w:lang w:val="en-US" w:eastAsia="zh-CN" w:bidi="ar"/>
        </w:rPr>
        <w:t>地  址：湘潭市岳塘区芙蓉中路24号新城庭院B栋1楼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57743"/>
    <w:multiLevelType w:val="singleLevel"/>
    <w:tmpl w:val="3065774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4CAABB1"/>
    <w:multiLevelType w:val="singleLevel"/>
    <w:tmpl w:val="34CAABB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2YWVhNzU1NTE2MzBmNTFkNThiMWEwZWI1MzgzNWIifQ=="/>
  </w:docVars>
  <w:rsids>
    <w:rsidRoot w:val="6E310CE7"/>
    <w:rsid w:val="01C0137C"/>
    <w:rsid w:val="01C43FD4"/>
    <w:rsid w:val="03F159F4"/>
    <w:rsid w:val="04862D5B"/>
    <w:rsid w:val="0568374F"/>
    <w:rsid w:val="081412BF"/>
    <w:rsid w:val="093D5266"/>
    <w:rsid w:val="095D1D33"/>
    <w:rsid w:val="09A239ED"/>
    <w:rsid w:val="0BC95396"/>
    <w:rsid w:val="0C81514E"/>
    <w:rsid w:val="0CB86E34"/>
    <w:rsid w:val="0D336463"/>
    <w:rsid w:val="0D5129FE"/>
    <w:rsid w:val="0DFE69B8"/>
    <w:rsid w:val="0E617DDD"/>
    <w:rsid w:val="0ECC29AB"/>
    <w:rsid w:val="0FA065FE"/>
    <w:rsid w:val="103C1CA0"/>
    <w:rsid w:val="1146672B"/>
    <w:rsid w:val="142D347F"/>
    <w:rsid w:val="154C2C15"/>
    <w:rsid w:val="15565918"/>
    <w:rsid w:val="158975F4"/>
    <w:rsid w:val="1A6F06DB"/>
    <w:rsid w:val="1CB30DAC"/>
    <w:rsid w:val="1E3F60F3"/>
    <w:rsid w:val="21EC105F"/>
    <w:rsid w:val="21F95565"/>
    <w:rsid w:val="221846CE"/>
    <w:rsid w:val="221D46E8"/>
    <w:rsid w:val="224A2BCC"/>
    <w:rsid w:val="2260125D"/>
    <w:rsid w:val="22C97978"/>
    <w:rsid w:val="24B13418"/>
    <w:rsid w:val="25FC2BB5"/>
    <w:rsid w:val="26D11AF6"/>
    <w:rsid w:val="27137B30"/>
    <w:rsid w:val="2A1C3DD1"/>
    <w:rsid w:val="2B0A415F"/>
    <w:rsid w:val="2C172B70"/>
    <w:rsid w:val="2CF6243C"/>
    <w:rsid w:val="2D953643"/>
    <w:rsid w:val="2D9B7F8E"/>
    <w:rsid w:val="2DC4178F"/>
    <w:rsid w:val="2EAC7029"/>
    <w:rsid w:val="304038D9"/>
    <w:rsid w:val="310E7B40"/>
    <w:rsid w:val="320E5889"/>
    <w:rsid w:val="344644DE"/>
    <w:rsid w:val="36F753DE"/>
    <w:rsid w:val="377D6FE9"/>
    <w:rsid w:val="39D150C9"/>
    <w:rsid w:val="3BD44848"/>
    <w:rsid w:val="3C266848"/>
    <w:rsid w:val="3C523251"/>
    <w:rsid w:val="3E410A71"/>
    <w:rsid w:val="3ED42063"/>
    <w:rsid w:val="41403B70"/>
    <w:rsid w:val="417B1442"/>
    <w:rsid w:val="420F1367"/>
    <w:rsid w:val="42440D3E"/>
    <w:rsid w:val="462256C7"/>
    <w:rsid w:val="463316A7"/>
    <w:rsid w:val="4693384A"/>
    <w:rsid w:val="46A2149E"/>
    <w:rsid w:val="483B2EFB"/>
    <w:rsid w:val="48642CDD"/>
    <w:rsid w:val="48C915D1"/>
    <w:rsid w:val="4AB52E19"/>
    <w:rsid w:val="4AF03877"/>
    <w:rsid w:val="4B5E205F"/>
    <w:rsid w:val="4B9D09DA"/>
    <w:rsid w:val="4D8014BE"/>
    <w:rsid w:val="50FF3D66"/>
    <w:rsid w:val="51FB686D"/>
    <w:rsid w:val="53B81278"/>
    <w:rsid w:val="56295436"/>
    <w:rsid w:val="57792D92"/>
    <w:rsid w:val="57D65D51"/>
    <w:rsid w:val="58617937"/>
    <w:rsid w:val="58ED630D"/>
    <w:rsid w:val="59082B54"/>
    <w:rsid w:val="5B017FA0"/>
    <w:rsid w:val="5D06658D"/>
    <w:rsid w:val="5F8A1871"/>
    <w:rsid w:val="5F963386"/>
    <w:rsid w:val="61343949"/>
    <w:rsid w:val="63B9183B"/>
    <w:rsid w:val="63E434C3"/>
    <w:rsid w:val="658D7D95"/>
    <w:rsid w:val="665B008C"/>
    <w:rsid w:val="66647DC8"/>
    <w:rsid w:val="66755798"/>
    <w:rsid w:val="695008D7"/>
    <w:rsid w:val="69995CF3"/>
    <w:rsid w:val="69F47959"/>
    <w:rsid w:val="6A1D7B84"/>
    <w:rsid w:val="6B46351D"/>
    <w:rsid w:val="6D535020"/>
    <w:rsid w:val="6E216E06"/>
    <w:rsid w:val="6E310CE7"/>
    <w:rsid w:val="6F4666E2"/>
    <w:rsid w:val="6F7E0190"/>
    <w:rsid w:val="70B714F8"/>
    <w:rsid w:val="723E0930"/>
    <w:rsid w:val="747517FA"/>
    <w:rsid w:val="75FD78D4"/>
    <w:rsid w:val="76E268B8"/>
    <w:rsid w:val="79275D76"/>
    <w:rsid w:val="795D3B13"/>
    <w:rsid w:val="795D4E53"/>
    <w:rsid w:val="7A587FC0"/>
    <w:rsid w:val="7B2A07B6"/>
    <w:rsid w:val="7B655571"/>
    <w:rsid w:val="7E6F78E1"/>
    <w:rsid w:val="7E7E31AE"/>
    <w:rsid w:val="7FDB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0"/>
    <w:pPr>
      <w:spacing w:line="240" w:lineRule="auto"/>
      <w:ind w:firstLine="420" w:firstLineChars="200"/>
    </w:pPr>
    <w:rPr>
      <w:kern w:val="0"/>
      <w:sz w:val="20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2019-06-12T08:01:00Z</dcterms:created>
  <dc:creator>Administrator</dc:creator>
  <cp:lastModifiedBy>王旭君</cp:lastModifiedBy>
  <cp:lastPrinted>2023-08-08T05:48:00Z</cp:lastPrinted>
  <dcterms:modified xsi:type="dcterms:W3CDTF">2024-03-19T01:07:41Z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DE6B25B1638A4556AF2CB1633A2E682B_12</vt:lpwstr>
  </property>
</Properties>
</file>